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34F34F4" w14:textId="77777777" w:rsidR="00E2114B" w:rsidRDefault="00E2114B" w:rsidP="00E2114B">
      <w:pPr>
        <w:spacing w:after="0" w:line="240" w:lineRule="auto"/>
        <w:jc w:val="center"/>
        <w:rPr>
          <w:rFonts w:ascii="Calibri" w:hAnsi="Calibri" w:cs="Calibri"/>
          <w:i/>
          <w:iCs/>
        </w:rPr>
      </w:pPr>
      <w:r w:rsidRPr="004746C9">
        <w:rPr>
          <w:rFonts w:ascii="Calibri" w:hAnsi="Calibri" w:cs="Calibri"/>
          <w:b/>
          <w:bCs/>
        </w:rPr>
        <w:t>Hope City U</w:t>
      </w:r>
      <w:r>
        <w:rPr>
          <w:rFonts w:ascii="Calibri" w:hAnsi="Calibri" w:cs="Calibri"/>
          <w:b/>
          <w:bCs/>
        </w:rPr>
        <w:t xml:space="preserve">: </w:t>
      </w:r>
      <w:r w:rsidRPr="008638BD">
        <w:rPr>
          <w:rFonts w:ascii="Calibri" w:hAnsi="Calibri" w:cs="Calibri"/>
          <w:i/>
          <w:iCs/>
        </w:rPr>
        <w:t>Can We Trust the Bible?</w:t>
      </w:r>
    </w:p>
    <w:p w14:paraId="00AF32D6" w14:textId="4F63FE08" w:rsidR="00E2114B" w:rsidRDefault="00E2114B" w:rsidP="00E2114B">
      <w:pPr>
        <w:spacing w:after="0" w:line="240" w:lineRule="auto"/>
        <w:jc w:val="center"/>
        <w:rPr>
          <w:rFonts w:ascii="Calibri" w:hAnsi="Calibri" w:cs="Calibri"/>
        </w:rPr>
      </w:pPr>
      <w:r>
        <w:rPr>
          <w:rFonts w:ascii="Calibri" w:hAnsi="Calibri" w:cs="Calibri"/>
        </w:rPr>
        <w:t>Part</w:t>
      </w:r>
      <w:r>
        <w:rPr>
          <w:rFonts w:ascii="Calibri" w:hAnsi="Calibri" w:cs="Calibri"/>
        </w:rPr>
        <w:t xml:space="preserve"> </w:t>
      </w:r>
      <w:r w:rsidR="0047309E">
        <w:rPr>
          <w:rFonts w:ascii="Calibri" w:hAnsi="Calibri" w:cs="Calibri"/>
        </w:rPr>
        <w:t>3</w:t>
      </w:r>
      <w:r>
        <w:rPr>
          <w:rFonts w:ascii="Calibri" w:hAnsi="Calibri" w:cs="Calibri"/>
        </w:rPr>
        <w:t>-</w:t>
      </w:r>
      <w:r>
        <w:rPr>
          <w:rFonts w:ascii="Calibri" w:hAnsi="Calibri" w:cs="Calibri"/>
        </w:rPr>
        <w:t>Internal</w:t>
      </w:r>
      <w:r>
        <w:rPr>
          <w:rFonts w:ascii="Calibri" w:hAnsi="Calibri" w:cs="Calibri"/>
        </w:rPr>
        <w:t xml:space="preserve"> Evidence</w:t>
      </w:r>
    </w:p>
    <w:p w14:paraId="5C3DE613" w14:textId="77777777" w:rsidR="00E2114B" w:rsidRDefault="00E2114B" w:rsidP="00E2114B">
      <w:pPr>
        <w:spacing w:after="0" w:line="240" w:lineRule="auto"/>
        <w:jc w:val="center"/>
        <w:rPr>
          <w:rFonts w:ascii="Calibri" w:hAnsi="Calibri" w:cs="Calibri"/>
        </w:rPr>
      </w:pPr>
    </w:p>
    <w:p w14:paraId="4DB058CB" w14:textId="0C459327" w:rsidR="00E2114B" w:rsidRPr="00E2114B" w:rsidRDefault="00E2114B" w:rsidP="00E2114B">
      <w:pPr>
        <w:pStyle w:val="ListParagraph"/>
        <w:numPr>
          <w:ilvl w:val="0"/>
          <w:numId w:val="1"/>
        </w:numPr>
        <w:spacing w:line="240" w:lineRule="auto"/>
        <w:rPr>
          <w:rFonts w:ascii="Calibri" w:hAnsi="Calibri" w:cs="Calibri"/>
        </w:rPr>
      </w:pPr>
      <w:r>
        <w:rPr>
          <w:rFonts w:ascii="Calibri" w:hAnsi="Calibri" w:cs="Calibri"/>
        </w:rPr>
        <w:t>Internal Evidence: What</w:t>
      </w:r>
      <w:r w:rsidRPr="00E2114B">
        <w:rPr>
          <w:rFonts w:ascii="Calibri" w:hAnsi="Calibri" w:cs="Calibri"/>
        </w:rPr>
        <w:t xml:space="preserve"> Scripture says of itself. Does what is written match what we see in the world?</w:t>
      </w:r>
      <w:r>
        <w:rPr>
          <w:rFonts w:ascii="Calibri" w:hAnsi="Calibri" w:cs="Calibri"/>
        </w:rPr>
        <w:t xml:space="preserve"> </w:t>
      </w:r>
      <w:r w:rsidRPr="00E2114B">
        <w:rPr>
          <w:rFonts w:ascii="Calibri" w:hAnsi="Calibri" w:cs="Calibri"/>
        </w:rPr>
        <w:t>Is it logically and historically consistent throughout?</w:t>
      </w:r>
    </w:p>
    <w:p w14:paraId="12800158" w14:textId="77777777" w:rsidR="0047309E" w:rsidRPr="0047309E" w:rsidRDefault="00E2114B" w:rsidP="00E2114B">
      <w:pPr>
        <w:pStyle w:val="ListParagraph"/>
        <w:numPr>
          <w:ilvl w:val="1"/>
          <w:numId w:val="1"/>
        </w:numPr>
        <w:spacing w:after="0" w:line="240" w:lineRule="auto"/>
      </w:pPr>
      <w:r>
        <w:rPr>
          <w:rFonts w:ascii="Calibri" w:hAnsi="Calibri" w:cs="Calibri"/>
        </w:rPr>
        <w:t>What does Scripture claim of itself?</w:t>
      </w:r>
      <w:r w:rsidR="0047309E">
        <w:rPr>
          <w:rFonts w:ascii="Calibri" w:hAnsi="Calibri" w:cs="Calibri"/>
        </w:rPr>
        <w:t xml:space="preserve"> </w:t>
      </w:r>
    </w:p>
    <w:p w14:paraId="2E31A698" w14:textId="6ED9A88E" w:rsidR="00E2114B" w:rsidRPr="0047309E" w:rsidRDefault="0047309E" w:rsidP="0047309E">
      <w:pPr>
        <w:pStyle w:val="ListParagraph"/>
        <w:numPr>
          <w:ilvl w:val="2"/>
          <w:numId w:val="1"/>
        </w:numPr>
        <w:spacing w:after="0" w:line="240" w:lineRule="auto"/>
      </w:pPr>
      <w:r>
        <w:rPr>
          <w:rFonts w:ascii="Calibri" w:hAnsi="Calibri" w:cs="Calibri"/>
        </w:rPr>
        <w:t>Psalm 119:160, Prov. 30:5, Matt. 24:35, John 17:17</w:t>
      </w:r>
    </w:p>
    <w:p w14:paraId="5A2C8FE0" w14:textId="2310D682" w:rsidR="0047309E" w:rsidRPr="0047309E" w:rsidRDefault="0047309E" w:rsidP="00E2114B">
      <w:pPr>
        <w:pStyle w:val="ListParagraph"/>
        <w:numPr>
          <w:ilvl w:val="1"/>
          <w:numId w:val="1"/>
        </w:numPr>
        <w:spacing w:after="0" w:line="240" w:lineRule="auto"/>
      </w:pPr>
      <w:r>
        <w:rPr>
          <w:rFonts w:ascii="Calibri" w:hAnsi="Calibri" w:cs="Calibri"/>
        </w:rPr>
        <w:t xml:space="preserve">What did Jesus say about </w:t>
      </w:r>
      <w:r w:rsidR="001F0EB0">
        <w:rPr>
          <w:rFonts w:ascii="Calibri" w:hAnsi="Calibri" w:cs="Calibri"/>
        </w:rPr>
        <w:t xml:space="preserve">the </w:t>
      </w:r>
      <w:r>
        <w:rPr>
          <w:rFonts w:ascii="Calibri" w:hAnsi="Calibri" w:cs="Calibri"/>
        </w:rPr>
        <w:t>Scripture</w:t>
      </w:r>
      <w:r w:rsidR="001F0EB0">
        <w:rPr>
          <w:rFonts w:ascii="Calibri" w:hAnsi="Calibri" w:cs="Calibri"/>
        </w:rPr>
        <w:t>s</w:t>
      </w:r>
      <w:r>
        <w:rPr>
          <w:rFonts w:ascii="Calibri" w:hAnsi="Calibri" w:cs="Calibri"/>
        </w:rPr>
        <w:t>?</w:t>
      </w:r>
    </w:p>
    <w:p w14:paraId="47AD8181" w14:textId="537851B0" w:rsidR="0047309E" w:rsidRPr="0047309E" w:rsidRDefault="0047309E" w:rsidP="0047309E">
      <w:pPr>
        <w:pStyle w:val="ListParagraph"/>
        <w:numPr>
          <w:ilvl w:val="2"/>
          <w:numId w:val="1"/>
        </w:numPr>
        <w:spacing w:line="240" w:lineRule="auto"/>
      </w:pPr>
      <w:r w:rsidRPr="0047309E">
        <w:t xml:space="preserve">Jesus quoted from </w:t>
      </w:r>
      <w:r w:rsidRPr="0047309E">
        <w:t>_______</w:t>
      </w:r>
      <w:r w:rsidRPr="0047309E">
        <w:t xml:space="preserve"> OT books, verifying their authority</w:t>
      </w:r>
    </w:p>
    <w:p w14:paraId="74AA95C2" w14:textId="45F8A37A" w:rsidR="0047309E" w:rsidRDefault="0047309E" w:rsidP="0047309E">
      <w:pPr>
        <w:pStyle w:val="ListParagraph"/>
        <w:numPr>
          <w:ilvl w:val="2"/>
          <w:numId w:val="1"/>
        </w:numPr>
        <w:spacing w:after="0" w:line="240" w:lineRule="auto"/>
      </w:pPr>
      <w:r>
        <w:t>Luke 24:27</w:t>
      </w:r>
      <w:r w:rsidR="00836D98">
        <w:t xml:space="preserve"> &amp; </w:t>
      </w:r>
      <w:r>
        <w:t>44: Jesus claims he is the fulfillment of the OT</w:t>
      </w:r>
    </w:p>
    <w:p w14:paraId="62EBE429" w14:textId="18D36F9D" w:rsidR="0047309E" w:rsidRDefault="0047309E" w:rsidP="0047309E">
      <w:pPr>
        <w:pStyle w:val="ListParagraph"/>
        <w:numPr>
          <w:ilvl w:val="2"/>
          <w:numId w:val="1"/>
        </w:numPr>
        <w:spacing w:line="240" w:lineRule="auto"/>
      </w:pPr>
      <w:proofErr w:type="spellStart"/>
      <w:r w:rsidRPr="0047309E">
        <w:t>TaNaKh</w:t>
      </w:r>
      <w:proofErr w:type="spellEnd"/>
      <w:r w:rsidRPr="0047309E">
        <w:t xml:space="preserve"> </w:t>
      </w:r>
      <w:r w:rsidR="00836D98">
        <w:t xml:space="preserve">(The acronym for the Hebrew OT) </w:t>
      </w:r>
      <w:r w:rsidRPr="0047309E">
        <w:t>T=Torah (The Law/Instruction), N=Nevi’im (The Prophets), K= Ketuvim (The Writings)</w:t>
      </w:r>
    </w:p>
    <w:p w14:paraId="04BF5B9B" w14:textId="12F28BD6" w:rsidR="0047309E" w:rsidRDefault="0047309E" w:rsidP="0047309E">
      <w:pPr>
        <w:pStyle w:val="ListParagraph"/>
        <w:numPr>
          <w:ilvl w:val="1"/>
          <w:numId w:val="1"/>
        </w:numPr>
        <w:spacing w:line="240" w:lineRule="auto"/>
      </w:pPr>
      <w:r>
        <w:t xml:space="preserve">The </w:t>
      </w:r>
      <w:r w:rsidR="00795592">
        <w:t>H</w:t>
      </w:r>
      <w:r>
        <w:t xml:space="preserve">uman </w:t>
      </w:r>
      <w:r w:rsidR="00795592">
        <w:t>W</w:t>
      </w:r>
      <w:r>
        <w:t>riters</w:t>
      </w:r>
    </w:p>
    <w:p w14:paraId="36DD6BEC" w14:textId="77777777" w:rsidR="0047309E" w:rsidRPr="0047309E" w:rsidRDefault="0047309E" w:rsidP="0047309E">
      <w:pPr>
        <w:pStyle w:val="ListParagraph"/>
        <w:numPr>
          <w:ilvl w:val="2"/>
          <w:numId w:val="1"/>
        </w:numPr>
        <w:spacing w:line="240" w:lineRule="auto"/>
      </w:pPr>
      <w:r w:rsidRPr="0047309E">
        <w:t>The writers were eyewitnesses or disciples of eyewitnesses</w:t>
      </w:r>
    </w:p>
    <w:p w14:paraId="678200D8" w14:textId="7F22962D" w:rsidR="0047309E" w:rsidRPr="0047309E" w:rsidRDefault="0047309E" w:rsidP="0047309E">
      <w:pPr>
        <w:pStyle w:val="ListParagraph"/>
        <w:numPr>
          <w:ilvl w:val="2"/>
          <w:numId w:val="1"/>
        </w:numPr>
        <w:spacing w:line="240" w:lineRule="auto"/>
      </w:pPr>
      <w:r w:rsidRPr="0047309E">
        <w:t>They were detailed and accurate: The Gospel of Luke has</w:t>
      </w:r>
      <w:r>
        <w:t xml:space="preserve"> ____</w:t>
      </w:r>
      <w:r w:rsidRPr="0047309E">
        <w:t xml:space="preserve"> specific facts that are historically accurate</w:t>
      </w:r>
    </w:p>
    <w:p w14:paraId="01673C95" w14:textId="77777777" w:rsidR="0047309E" w:rsidRPr="0047309E" w:rsidRDefault="0047309E" w:rsidP="0047309E">
      <w:pPr>
        <w:pStyle w:val="ListParagraph"/>
        <w:numPr>
          <w:ilvl w:val="2"/>
          <w:numId w:val="1"/>
        </w:numPr>
        <w:spacing w:line="240" w:lineRule="auto"/>
      </w:pPr>
      <w:r w:rsidRPr="0047309E">
        <w:t>How do we know they didn’t just make it up?</w:t>
      </w:r>
    </w:p>
    <w:p w14:paraId="2B12F3A4" w14:textId="77777777" w:rsidR="00EA58DB" w:rsidRDefault="0047309E" w:rsidP="009B4DD3">
      <w:pPr>
        <w:pStyle w:val="ListParagraph"/>
        <w:spacing w:line="240" w:lineRule="auto"/>
        <w:ind w:left="2880"/>
      </w:pPr>
      <w:r w:rsidRPr="0047309E">
        <w:t xml:space="preserve">“While many people will die for a lie that they think is truth, no sane person will die for what they know is a lie.” </w:t>
      </w:r>
    </w:p>
    <w:p w14:paraId="708BD8FF" w14:textId="225B7E8F" w:rsidR="0047309E" w:rsidRPr="0047309E" w:rsidRDefault="0047309E" w:rsidP="00EA58DB">
      <w:pPr>
        <w:pStyle w:val="ListParagraph"/>
        <w:spacing w:line="240" w:lineRule="auto"/>
        <w:ind w:left="2880"/>
      </w:pPr>
      <w:r w:rsidRPr="0047309E">
        <w:t>-Prof Norman Geisler &amp; Dr. Frank Turek</w:t>
      </w:r>
    </w:p>
    <w:p w14:paraId="3012B827" w14:textId="59897348" w:rsidR="0047309E" w:rsidRDefault="00795592" w:rsidP="0047309E">
      <w:pPr>
        <w:pStyle w:val="ListParagraph"/>
        <w:numPr>
          <w:ilvl w:val="2"/>
          <w:numId w:val="1"/>
        </w:numPr>
        <w:spacing w:line="240" w:lineRule="auto"/>
      </w:pPr>
      <w:r>
        <w:t>Consider the Biblical Writers:</w:t>
      </w:r>
    </w:p>
    <w:p w14:paraId="3D25BEA9" w14:textId="41F35BBA" w:rsidR="0047309E" w:rsidRPr="0047309E" w:rsidRDefault="0047309E" w:rsidP="0047309E">
      <w:pPr>
        <w:pStyle w:val="ListParagraph"/>
        <w:numPr>
          <w:ilvl w:val="3"/>
          <w:numId w:val="1"/>
        </w:numPr>
        <w:spacing w:line="240" w:lineRule="auto"/>
      </w:pPr>
      <w:r w:rsidRPr="0047309E">
        <w:t>Wrote over a 1,500-year period</w:t>
      </w:r>
    </w:p>
    <w:p w14:paraId="6C1027C4" w14:textId="77777777" w:rsidR="0047309E" w:rsidRPr="0047309E" w:rsidRDefault="0047309E" w:rsidP="0047309E">
      <w:pPr>
        <w:pStyle w:val="ListParagraph"/>
        <w:numPr>
          <w:ilvl w:val="3"/>
          <w:numId w:val="1"/>
        </w:numPr>
        <w:spacing w:line="240" w:lineRule="auto"/>
      </w:pPr>
      <w:r w:rsidRPr="0047309E">
        <w:t>40 authors wrote 66 books from varying walks of life including kings, peasants, statesmen and fishermen both educated and uneducated alike</w:t>
      </w:r>
    </w:p>
    <w:p w14:paraId="42D28A41" w14:textId="254E5104" w:rsidR="0047309E" w:rsidRPr="0047309E" w:rsidRDefault="0047309E" w:rsidP="0047309E">
      <w:pPr>
        <w:pStyle w:val="ListParagraph"/>
        <w:numPr>
          <w:ilvl w:val="3"/>
          <w:numId w:val="1"/>
        </w:numPr>
        <w:spacing w:line="240" w:lineRule="auto"/>
      </w:pPr>
      <w:r w:rsidRPr="0047309E">
        <w:t>Wrote from differing places including the wilderness, an island, in jail, inside the palace, while traveling, et</w:t>
      </w:r>
      <w:r w:rsidR="00EA58DB">
        <w:t>c.</w:t>
      </w:r>
    </w:p>
    <w:p w14:paraId="220EC9CA" w14:textId="3DEB2286" w:rsidR="0047309E" w:rsidRPr="0047309E" w:rsidRDefault="0047309E" w:rsidP="0047309E">
      <w:pPr>
        <w:pStyle w:val="ListParagraph"/>
        <w:numPr>
          <w:ilvl w:val="3"/>
          <w:numId w:val="1"/>
        </w:numPr>
        <w:spacing w:line="240" w:lineRule="auto"/>
      </w:pPr>
      <w:r w:rsidRPr="0047309E">
        <w:t>Wrote from 3 continents and in 3 different languages</w:t>
      </w:r>
    </w:p>
    <w:p w14:paraId="2C600C9F" w14:textId="77777777" w:rsidR="0047309E" w:rsidRPr="0047309E" w:rsidRDefault="0047309E" w:rsidP="0047309E">
      <w:pPr>
        <w:pStyle w:val="ListParagraph"/>
        <w:numPr>
          <w:ilvl w:val="3"/>
          <w:numId w:val="1"/>
        </w:numPr>
        <w:spacing w:line="240" w:lineRule="auto"/>
      </w:pPr>
      <w:r w:rsidRPr="0047309E">
        <w:t>Wrote about controversial subject matter</w:t>
      </w:r>
    </w:p>
    <w:p w14:paraId="73A43970" w14:textId="0BC057E0" w:rsidR="0047309E" w:rsidRDefault="0047309E" w:rsidP="0047309E">
      <w:pPr>
        <w:pStyle w:val="ListParagraph"/>
        <w:numPr>
          <w:ilvl w:val="2"/>
          <w:numId w:val="1"/>
        </w:numPr>
        <w:spacing w:line="240" w:lineRule="auto"/>
      </w:pPr>
      <w:r>
        <w:t>Internal consistency</w:t>
      </w:r>
    </w:p>
    <w:p w14:paraId="4BFFCACD" w14:textId="45D58E10" w:rsidR="0047309E" w:rsidRDefault="0047309E" w:rsidP="0047309E">
      <w:pPr>
        <w:pStyle w:val="ListParagraph"/>
        <w:numPr>
          <w:ilvl w:val="3"/>
          <w:numId w:val="1"/>
        </w:numPr>
        <w:spacing w:line="240" w:lineRule="auto"/>
      </w:pPr>
      <w:r>
        <w:t>Over ___________________</w:t>
      </w:r>
      <w:r w:rsidR="00D809C2">
        <w:t>____</w:t>
      </w:r>
      <w:r>
        <w:t>_ connections (hyperlinks)</w:t>
      </w:r>
    </w:p>
    <w:p w14:paraId="7DF2587A" w14:textId="77777777" w:rsidR="0047309E" w:rsidRPr="0047309E" w:rsidRDefault="0047309E" w:rsidP="0047309E">
      <w:pPr>
        <w:pStyle w:val="ListParagraph"/>
        <w:numPr>
          <w:ilvl w:val="3"/>
          <w:numId w:val="1"/>
        </w:numPr>
        <w:spacing w:line="240" w:lineRule="auto"/>
      </w:pPr>
      <w:r w:rsidRPr="0047309E">
        <w:t>The writers include unflattering details about themselves, which historians consider to be a mark of honest and trustworthy reporting</w:t>
      </w:r>
    </w:p>
    <w:p w14:paraId="55394265" w14:textId="77777777" w:rsidR="0047309E" w:rsidRPr="0047309E" w:rsidRDefault="0047309E" w:rsidP="0047309E">
      <w:pPr>
        <w:pStyle w:val="ListParagraph"/>
        <w:numPr>
          <w:ilvl w:val="3"/>
          <w:numId w:val="1"/>
        </w:numPr>
        <w:spacing w:line="240" w:lineRule="auto"/>
      </w:pPr>
      <w:r w:rsidRPr="0047309E">
        <w:t>The text refers to highly specific and accurate references to ancient geography, local customs, and political titles, demonstrating that the writers had intimate and contemporary knowledge of the times</w:t>
      </w:r>
    </w:p>
    <w:p w14:paraId="47A3B8F8" w14:textId="651AC819" w:rsidR="0047309E" w:rsidRDefault="0047309E" w:rsidP="0047309E">
      <w:pPr>
        <w:pStyle w:val="ListParagraph"/>
        <w:numPr>
          <w:ilvl w:val="1"/>
          <w:numId w:val="1"/>
        </w:numPr>
        <w:spacing w:line="240" w:lineRule="auto"/>
      </w:pPr>
      <w:r>
        <w:t>The Proof of Prophecy</w:t>
      </w:r>
    </w:p>
    <w:p w14:paraId="339EEEE1" w14:textId="236C9AC4" w:rsidR="0047309E" w:rsidRPr="0047309E" w:rsidRDefault="0047309E" w:rsidP="0047309E">
      <w:pPr>
        <w:pStyle w:val="ListParagraph"/>
        <w:numPr>
          <w:ilvl w:val="2"/>
          <w:numId w:val="1"/>
        </w:numPr>
        <w:spacing w:line="240" w:lineRule="auto"/>
      </w:pPr>
      <w:r w:rsidRPr="0047309E">
        <w:t xml:space="preserve">Approx. </w:t>
      </w:r>
      <w:r w:rsidR="00795592" w:rsidRPr="00795592">
        <w:t>___</w:t>
      </w:r>
      <w:r w:rsidR="00D809C2">
        <w:t>__</w:t>
      </w:r>
      <w:r w:rsidR="00795592" w:rsidRPr="00795592">
        <w:t>____</w:t>
      </w:r>
      <w:r w:rsidRPr="0047309E">
        <w:t xml:space="preserve"> of the Bible is prophecy</w:t>
      </w:r>
    </w:p>
    <w:p w14:paraId="733EEBED" w14:textId="47877EB7" w:rsidR="0047309E" w:rsidRPr="0047309E" w:rsidRDefault="0047309E" w:rsidP="0047309E">
      <w:pPr>
        <w:pStyle w:val="ListParagraph"/>
        <w:numPr>
          <w:ilvl w:val="2"/>
          <w:numId w:val="1"/>
        </w:numPr>
        <w:spacing w:line="240" w:lineRule="auto"/>
      </w:pPr>
      <w:r w:rsidRPr="0047309E">
        <w:t>The Bible has over 2,000 prophecies and all have come true except for the ones pertaining to Christ’s 2</w:t>
      </w:r>
      <w:r w:rsidRPr="0047309E">
        <w:rPr>
          <w:vertAlign w:val="superscript"/>
        </w:rPr>
        <w:t>nd</w:t>
      </w:r>
      <w:r w:rsidRPr="0047309E">
        <w:t xml:space="preserve"> coming</w:t>
      </w:r>
    </w:p>
    <w:p w14:paraId="4FEDDA28" w14:textId="20FAF9B0" w:rsidR="0047309E" w:rsidRPr="0047309E" w:rsidRDefault="0047309E" w:rsidP="0047309E">
      <w:pPr>
        <w:pStyle w:val="ListParagraph"/>
        <w:numPr>
          <w:ilvl w:val="2"/>
          <w:numId w:val="1"/>
        </w:numPr>
        <w:spacing w:line="240" w:lineRule="auto"/>
      </w:pPr>
      <w:r w:rsidRPr="0047309E">
        <w:t>Scholars estimate that Jesus fulfilled 55 to 300 prophecies from the Old Testament</w:t>
      </w:r>
    </w:p>
    <w:p w14:paraId="4A89E076" w14:textId="2C1F7E7A" w:rsidR="0047309E" w:rsidRDefault="00766425" w:rsidP="00D809C2">
      <w:pPr>
        <w:spacing w:line="240" w:lineRule="auto"/>
        <w:jc w:val="center"/>
        <w:rPr>
          <w:i/>
          <w:iCs/>
        </w:rPr>
      </w:pPr>
      <w:r w:rsidRPr="00766425">
        <w:rPr>
          <w:i/>
          <w:iCs/>
        </w:rPr>
        <w:lastRenderedPageBreak/>
        <w:t xml:space="preserve">“But know this </w:t>
      </w:r>
      <w:proofErr w:type="gramStart"/>
      <w:r w:rsidRPr="00766425">
        <w:rPr>
          <w:i/>
          <w:iCs/>
        </w:rPr>
        <w:t>first of all</w:t>
      </w:r>
      <w:proofErr w:type="gramEnd"/>
      <w:r w:rsidRPr="00766425">
        <w:rPr>
          <w:i/>
          <w:iCs/>
        </w:rPr>
        <w:t xml:space="preserve">, no prophecy of Scripture is a matter of one’s own interpretation, for no prophecy was ever made by an act of human will, but men moved by the </w:t>
      </w:r>
      <w:r w:rsidR="00D809C2">
        <w:rPr>
          <w:i/>
          <w:iCs/>
        </w:rPr>
        <w:t>H</w:t>
      </w:r>
      <w:r w:rsidRPr="00766425">
        <w:rPr>
          <w:i/>
          <w:iCs/>
        </w:rPr>
        <w:t>oly Spirit, spoke from God</w:t>
      </w:r>
      <w:r w:rsidRPr="00766425">
        <w:rPr>
          <w:i/>
          <w:iCs/>
        </w:rPr>
        <w:t>,</w:t>
      </w:r>
      <w:r w:rsidRPr="00766425">
        <w:rPr>
          <w:i/>
          <w:iCs/>
        </w:rPr>
        <w:t>”</w:t>
      </w:r>
      <w:r w:rsidRPr="00766425">
        <w:rPr>
          <w:i/>
          <w:iCs/>
        </w:rPr>
        <w:t xml:space="preserve"> 2 Peter 1:20-21</w:t>
      </w:r>
    </w:p>
    <w:p w14:paraId="55D6DCBE" w14:textId="7F20A854" w:rsidR="00766425" w:rsidRDefault="00766425" w:rsidP="00766425">
      <w:pPr>
        <w:pStyle w:val="ListParagraph"/>
        <w:numPr>
          <w:ilvl w:val="2"/>
          <w:numId w:val="1"/>
        </w:numPr>
        <w:spacing w:line="240" w:lineRule="auto"/>
      </w:pPr>
      <w:r>
        <w:t>Messianic prophecy was written 400-700 years prior to Christ’s birth</w:t>
      </w:r>
    </w:p>
    <w:p w14:paraId="035E364A" w14:textId="55374938" w:rsidR="00766425" w:rsidRDefault="00766425" w:rsidP="00766425">
      <w:pPr>
        <w:pStyle w:val="ListParagraph"/>
        <w:numPr>
          <w:ilvl w:val="2"/>
          <w:numId w:val="1"/>
        </w:numPr>
        <w:spacing w:line="240" w:lineRule="auto"/>
      </w:pPr>
      <w:r>
        <w:t>Can a baby control where they are born or what their lineage is?</w:t>
      </w:r>
    </w:p>
    <w:p w14:paraId="4B7A5AA8" w14:textId="417E9C1A" w:rsidR="00766425" w:rsidRDefault="00766425" w:rsidP="00766425">
      <w:pPr>
        <w:pStyle w:val="ListParagraph"/>
        <w:numPr>
          <w:ilvl w:val="2"/>
          <w:numId w:val="1"/>
        </w:numPr>
        <w:spacing w:line="240" w:lineRule="auto"/>
      </w:pPr>
      <w:r>
        <w:t>The odd of fulfilling ___</w:t>
      </w:r>
      <w:r w:rsidR="00795592">
        <w:t>__</w:t>
      </w:r>
      <w:r>
        <w:t>_ prophecies is 1 in 10</w:t>
      </w:r>
      <w:r>
        <w:rPr>
          <w:vertAlign w:val="superscript"/>
        </w:rPr>
        <w:t>17</w:t>
      </w:r>
      <w:r>
        <w:t xml:space="preserve"> </w:t>
      </w:r>
    </w:p>
    <w:p w14:paraId="702A14D6" w14:textId="1B0715C6" w:rsidR="009B4DD3" w:rsidRPr="009B4DD3" w:rsidRDefault="009B4DD3" w:rsidP="00933290">
      <w:pPr>
        <w:spacing w:line="240" w:lineRule="auto"/>
        <w:jc w:val="center"/>
        <w:rPr>
          <w:i/>
          <w:iCs/>
        </w:rPr>
      </w:pPr>
      <w:r w:rsidRPr="009B4DD3">
        <w:rPr>
          <w:i/>
          <w:iCs/>
        </w:rPr>
        <w:t xml:space="preserve">“The rain and snow come down from the heavens and stay on the ground to water the earth. They cause the grain to grow, producing seed for the farmer and bread for the hungry. </w:t>
      </w:r>
      <w:r w:rsidRPr="009B4DD3">
        <w:rPr>
          <w:i/>
          <w:iCs/>
          <w:u w:val="single"/>
        </w:rPr>
        <w:t>It is the same with my word</w:t>
      </w:r>
      <w:r w:rsidRPr="009B4DD3">
        <w:rPr>
          <w:i/>
          <w:iCs/>
        </w:rPr>
        <w:t xml:space="preserve">. I send it out, and it always produces fruit. </w:t>
      </w:r>
      <w:r w:rsidRPr="009B4DD3">
        <w:rPr>
          <w:i/>
          <w:iCs/>
          <w:u w:val="single"/>
        </w:rPr>
        <w:t>It will accomplish all I want it to and it will prosper everywhere I send it,</w:t>
      </w:r>
      <w:r w:rsidRPr="009B4DD3">
        <w:rPr>
          <w:i/>
          <w:iCs/>
        </w:rPr>
        <w:t>” Isaiah 55:10-11</w:t>
      </w:r>
    </w:p>
    <w:p w14:paraId="3153B142" w14:textId="7E8E86DD" w:rsidR="00766425" w:rsidRPr="00766425" w:rsidRDefault="00766425" w:rsidP="00766425">
      <w:pPr>
        <w:pStyle w:val="ListParagraph"/>
        <w:numPr>
          <w:ilvl w:val="0"/>
          <w:numId w:val="1"/>
        </w:numPr>
        <w:spacing w:line="240" w:lineRule="auto"/>
      </w:pPr>
      <w:r>
        <w:t>The Biblical Canon: T</w:t>
      </w:r>
      <w:r w:rsidRPr="00766425">
        <w:t>he collection of books that make up the Bible. It refers to the “rule” or “measuring stick” by which every book of Scripture had to meet to be included.</w:t>
      </w:r>
    </w:p>
    <w:p w14:paraId="494565D3" w14:textId="64EF73FD" w:rsidR="0047309E" w:rsidRDefault="00766425" w:rsidP="00766425">
      <w:pPr>
        <w:pStyle w:val="ListParagraph"/>
        <w:numPr>
          <w:ilvl w:val="1"/>
          <w:numId w:val="1"/>
        </w:numPr>
        <w:spacing w:after="0" w:line="240" w:lineRule="auto"/>
      </w:pPr>
      <w:r>
        <w:t>The tests of canonicity:</w:t>
      </w:r>
    </w:p>
    <w:p w14:paraId="0ED4211B" w14:textId="6F38864C" w:rsidR="00766425" w:rsidRPr="00D809C2" w:rsidRDefault="00795592" w:rsidP="00766425">
      <w:pPr>
        <w:pStyle w:val="ListParagraph"/>
        <w:numPr>
          <w:ilvl w:val="2"/>
          <w:numId w:val="1"/>
        </w:numPr>
        <w:spacing w:line="240" w:lineRule="auto"/>
      </w:pPr>
      <w:r w:rsidRPr="00D809C2">
        <w:t>__________________________</w:t>
      </w:r>
      <w:r w:rsidR="00766425" w:rsidRPr="00D809C2">
        <w:t xml:space="preserve"> Authority-Written by an apostle or close associate who preserved the apostle’s teachings</w:t>
      </w:r>
    </w:p>
    <w:p w14:paraId="7B06B157" w14:textId="77777777" w:rsidR="00766425" w:rsidRPr="00D809C2" w:rsidRDefault="00766425" w:rsidP="00795592">
      <w:pPr>
        <w:pStyle w:val="ListParagraph"/>
        <w:numPr>
          <w:ilvl w:val="3"/>
          <w:numId w:val="1"/>
        </w:numPr>
        <w:spacing w:line="240" w:lineRule="auto"/>
      </w:pPr>
      <w:r w:rsidRPr="00D809C2">
        <w:t>*Antiquity-The books had to be written during the apostolic age (the 1</w:t>
      </w:r>
      <w:r w:rsidRPr="00D809C2">
        <w:rPr>
          <w:vertAlign w:val="superscript"/>
        </w:rPr>
        <w:t>st</w:t>
      </w:r>
      <w:r w:rsidRPr="00D809C2">
        <w:t xml:space="preserve"> century)</w:t>
      </w:r>
    </w:p>
    <w:p w14:paraId="4ACE6113" w14:textId="56E79644" w:rsidR="00766425" w:rsidRPr="00D809C2" w:rsidRDefault="00766425" w:rsidP="00766425">
      <w:pPr>
        <w:pStyle w:val="ListParagraph"/>
        <w:numPr>
          <w:ilvl w:val="2"/>
          <w:numId w:val="1"/>
        </w:numPr>
        <w:spacing w:line="240" w:lineRule="auto"/>
      </w:pPr>
      <w:r w:rsidRPr="00D809C2">
        <w:t xml:space="preserve">Ubiquity/Universality-Was approved of, circulated by and was widely quoted by the early </w:t>
      </w:r>
      <w:r w:rsidR="00795592" w:rsidRPr="00D809C2">
        <w:t>_________________________</w:t>
      </w:r>
    </w:p>
    <w:p w14:paraId="6A6EE327" w14:textId="77777777" w:rsidR="00766425" w:rsidRPr="00D809C2" w:rsidRDefault="00766425" w:rsidP="00766425">
      <w:pPr>
        <w:pStyle w:val="ListParagraph"/>
        <w:numPr>
          <w:ilvl w:val="2"/>
          <w:numId w:val="1"/>
        </w:numPr>
        <w:spacing w:line="240" w:lineRule="auto"/>
      </w:pPr>
      <w:r w:rsidRPr="00D809C2">
        <w:t xml:space="preserve">Orthodoxy-Teachings within the book did not contradict the rest of Scripture, ensuring consistency </w:t>
      </w:r>
    </w:p>
    <w:p w14:paraId="3B0D336C" w14:textId="77777777" w:rsidR="00766425" w:rsidRDefault="00766425" w:rsidP="00766425">
      <w:pPr>
        <w:pStyle w:val="ListParagraph"/>
        <w:numPr>
          <w:ilvl w:val="2"/>
          <w:numId w:val="1"/>
        </w:numPr>
        <w:spacing w:line="240" w:lineRule="auto"/>
      </w:pPr>
      <w:r w:rsidRPr="00D809C2">
        <w:t>Inspiration</w:t>
      </w:r>
      <w:r w:rsidRPr="00766425">
        <w:t>-Appears to be inspired by the Holy Spirit &amp; contains the power to transform lives</w:t>
      </w:r>
    </w:p>
    <w:p w14:paraId="09989FD2" w14:textId="77777777" w:rsidR="00766425" w:rsidRPr="00766425" w:rsidRDefault="00766425" w:rsidP="00766425">
      <w:pPr>
        <w:pStyle w:val="ListParagraph"/>
        <w:spacing w:line="240" w:lineRule="auto"/>
        <w:ind w:left="2160"/>
      </w:pPr>
    </w:p>
    <w:p w14:paraId="5E180F85" w14:textId="7678D7FA" w:rsidR="00766425" w:rsidRDefault="00A4630C" w:rsidP="00766425">
      <w:pPr>
        <w:pStyle w:val="ListParagraph"/>
        <w:numPr>
          <w:ilvl w:val="0"/>
          <w:numId w:val="1"/>
        </w:numPr>
        <w:spacing w:after="0" w:line="240" w:lineRule="auto"/>
      </w:pPr>
      <w:r>
        <w:t xml:space="preserve">The </w:t>
      </w:r>
      <w:r w:rsidR="00766425">
        <w:t>Translation</w:t>
      </w:r>
      <w:r>
        <w:t xml:space="preserve"> Continuum </w:t>
      </w:r>
    </w:p>
    <w:p w14:paraId="16B121A4" w14:textId="2A4EBA74" w:rsidR="00A4630C" w:rsidRPr="00A4630C" w:rsidRDefault="00766425" w:rsidP="00A4630C">
      <w:pPr>
        <w:pStyle w:val="ListParagraph"/>
        <w:numPr>
          <w:ilvl w:val="1"/>
          <w:numId w:val="1"/>
        </w:numPr>
      </w:pPr>
      <w:r>
        <w:t>Word for Word</w:t>
      </w:r>
      <w:r w:rsidR="00EA58DB">
        <w:t xml:space="preserve"> (</w:t>
      </w:r>
      <w:r w:rsidR="00A4630C">
        <w:t xml:space="preserve">also called </w:t>
      </w:r>
      <w:r w:rsidR="00A4630C" w:rsidRPr="00A4630C">
        <w:t>literal/formal equivalence/form driven</w:t>
      </w:r>
      <w:r w:rsidR="00A4630C">
        <w:t>)</w:t>
      </w:r>
      <w:r w:rsidR="00A4630C" w:rsidRPr="00A4630C">
        <w:t>-attempt</w:t>
      </w:r>
      <w:r w:rsidR="00A4630C">
        <w:t>s</w:t>
      </w:r>
      <w:r w:rsidR="00A4630C" w:rsidRPr="00A4630C">
        <w:t xml:space="preserve"> to get the English word </w:t>
      </w:r>
      <w:r w:rsidR="00A4630C">
        <w:t xml:space="preserve">and the sentence structure </w:t>
      </w:r>
      <w:r w:rsidR="00A4630C" w:rsidRPr="00A4630C">
        <w:t>as close to the original Hebrew/Greek/Aramaic as possible</w:t>
      </w:r>
      <w:r w:rsidR="00EA58DB">
        <w:t>.</w:t>
      </w:r>
    </w:p>
    <w:p w14:paraId="0410C0B1" w14:textId="082BD735" w:rsidR="00A4630C" w:rsidRPr="00A4630C" w:rsidRDefault="00766425" w:rsidP="00A4630C">
      <w:pPr>
        <w:pStyle w:val="ListParagraph"/>
        <w:numPr>
          <w:ilvl w:val="1"/>
          <w:numId w:val="1"/>
        </w:numPr>
      </w:pPr>
      <w:r>
        <w:t>Thought for Thought</w:t>
      </w:r>
      <w:r w:rsidR="00EA58DB">
        <w:t xml:space="preserve"> (</w:t>
      </w:r>
      <w:r w:rsidR="00A4630C">
        <w:t xml:space="preserve">also called </w:t>
      </w:r>
      <w:r w:rsidR="00A4630C" w:rsidRPr="00A4630C">
        <w:t>dynamic/functional equivalence/meaning driven</w:t>
      </w:r>
      <w:r w:rsidR="00A4630C">
        <w:t>)</w:t>
      </w:r>
      <w:r w:rsidR="00A4630C" w:rsidRPr="00A4630C">
        <w:t>-attempt</w:t>
      </w:r>
      <w:r w:rsidR="00E65BCC">
        <w:t>s</w:t>
      </w:r>
      <w:r w:rsidR="00A4630C" w:rsidRPr="00A4630C">
        <w:t xml:space="preserve"> to express the intended meaning</w:t>
      </w:r>
      <w:r w:rsidR="00EA58DB">
        <w:t xml:space="preserve"> of</w:t>
      </w:r>
      <w:r w:rsidR="00A4630C" w:rsidRPr="00A4630C">
        <w:t xml:space="preserve"> the text and</w:t>
      </w:r>
      <w:r w:rsidR="00EA58DB">
        <w:t xml:space="preserve"> what it meant to</w:t>
      </w:r>
      <w:r w:rsidR="00A4630C" w:rsidRPr="00A4630C">
        <w:t xml:space="preserve"> its original hearers</w:t>
      </w:r>
      <w:r w:rsidR="00EA58DB">
        <w:t xml:space="preserve"> (defines cultural phrases, wordplays and customs)</w:t>
      </w:r>
    </w:p>
    <w:p w14:paraId="501A63E7" w14:textId="49A11010" w:rsidR="00766425" w:rsidRDefault="00766425" w:rsidP="00766425">
      <w:pPr>
        <w:pStyle w:val="ListParagraph"/>
        <w:numPr>
          <w:ilvl w:val="1"/>
          <w:numId w:val="1"/>
        </w:numPr>
        <w:spacing w:after="0" w:line="240" w:lineRule="auto"/>
      </w:pPr>
      <w:r>
        <w:t>Paraphrase</w:t>
      </w:r>
      <w:r w:rsidR="00A4630C">
        <w:t xml:space="preserve">-not technically considered a translation </w:t>
      </w:r>
      <w:r w:rsidR="00A4630C" w:rsidRPr="00A4630C">
        <w:t>because</w:t>
      </w:r>
      <w:r w:rsidR="00784B31">
        <w:t>,</w:t>
      </w:r>
      <w:r w:rsidR="00A4630C" w:rsidRPr="00A4630C">
        <w:t xml:space="preserve"> rather than translating from the original language, a paraphrase is the author’s interpretation of what the text means.</w:t>
      </w:r>
    </w:p>
    <w:p w14:paraId="24FD7D9A" w14:textId="77777777" w:rsidR="00766425" w:rsidRDefault="00766425" w:rsidP="00766425">
      <w:pPr>
        <w:spacing w:after="0" w:line="240" w:lineRule="auto"/>
      </w:pPr>
    </w:p>
    <w:p w14:paraId="4B5162F5" w14:textId="6714352F" w:rsidR="00766425" w:rsidRDefault="00766425" w:rsidP="00766425">
      <w:pPr>
        <w:spacing w:after="0" w:line="240" w:lineRule="auto"/>
      </w:pPr>
      <w:r>
        <w:t>God’s Word transforms lives!</w:t>
      </w:r>
      <w:r w:rsidR="00A4630C">
        <w:t xml:space="preserve"> </w:t>
      </w:r>
      <w:r>
        <w:t>How has following Jesus changed you? What has God done in your life? And how does the evidence of your personal testimony encourage your trust in the Bible?</w:t>
      </w:r>
    </w:p>
    <w:sectPr w:rsidR="00766425" w:rsidSect="000D1CC7">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3BD6D87"/>
    <w:multiLevelType w:val="hybridMultilevel"/>
    <w:tmpl w:val="40EADED6"/>
    <w:lvl w:ilvl="0" w:tplc="7CA66B34">
      <w:start w:val="1"/>
      <w:numFmt w:val="bullet"/>
      <w:lvlText w:val="•"/>
      <w:lvlJc w:val="left"/>
      <w:pPr>
        <w:tabs>
          <w:tab w:val="num" w:pos="720"/>
        </w:tabs>
        <w:ind w:left="720" w:hanging="360"/>
      </w:pPr>
      <w:rPr>
        <w:rFonts w:ascii="Arial" w:hAnsi="Arial" w:hint="default"/>
      </w:rPr>
    </w:lvl>
    <w:lvl w:ilvl="1" w:tplc="23A4BB7E">
      <w:start w:val="1"/>
      <w:numFmt w:val="bullet"/>
      <w:lvlText w:val="•"/>
      <w:lvlJc w:val="left"/>
      <w:pPr>
        <w:tabs>
          <w:tab w:val="num" w:pos="1440"/>
        </w:tabs>
        <w:ind w:left="1440" w:hanging="360"/>
      </w:pPr>
      <w:rPr>
        <w:rFonts w:ascii="Arial" w:hAnsi="Arial" w:hint="default"/>
      </w:rPr>
    </w:lvl>
    <w:lvl w:ilvl="2" w:tplc="553A0620" w:tentative="1">
      <w:start w:val="1"/>
      <w:numFmt w:val="bullet"/>
      <w:lvlText w:val="•"/>
      <w:lvlJc w:val="left"/>
      <w:pPr>
        <w:tabs>
          <w:tab w:val="num" w:pos="2160"/>
        </w:tabs>
        <w:ind w:left="2160" w:hanging="360"/>
      </w:pPr>
      <w:rPr>
        <w:rFonts w:ascii="Arial" w:hAnsi="Arial" w:hint="default"/>
      </w:rPr>
    </w:lvl>
    <w:lvl w:ilvl="3" w:tplc="366ACF1E" w:tentative="1">
      <w:start w:val="1"/>
      <w:numFmt w:val="bullet"/>
      <w:lvlText w:val="•"/>
      <w:lvlJc w:val="left"/>
      <w:pPr>
        <w:tabs>
          <w:tab w:val="num" w:pos="2880"/>
        </w:tabs>
        <w:ind w:left="2880" w:hanging="360"/>
      </w:pPr>
      <w:rPr>
        <w:rFonts w:ascii="Arial" w:hAnsi="Arial" w:hint="default"/>
      </w:rPr>
    </w:lvl>
    <w:lvl w:ilvl="4" w:tplc="46B4E09C" w:tentative="1">
      <w:start w:val="1"/>
      <w:numFmt w:val="bullet"/>
      <w:lvlText w:val="•"/>
      <w:lvlJc w:val="left"/>
      <w:pPr>
        <w:tabs>
          <w:tab w:val="num" w:pos="3600"/>
        </w:tabs>
        <w:ind w:left="3600" w:hanging="360"/>
      </w:pPr>
      <w:rPr>
        <w:rFonts w:ascii="Arial" w:hAnsi="Arial" w:hint="default"/>
      </w:rPr>
    </w:lvl>
    <w:lvl w:ilvl="5" w:tplc="70943814" w:tentative="1">
      <w:start w:val="1"/>
      <w:numFmt w:val="bullet"/>
      <w:lvlText w:val="•"/>
      <w:lvlJc w:val="left"/>
      <w:pPr>
        <w:tabs>
          <w:tab w:val="num" w:pos="4320"/>
        </w:tabs>
        <w:ind w:left="4320" w:hanging="360"/>
      </w:pPr>
      <w:rPr>
        <w:rFonts w:ascii="Arial" w:hAnsi="Arial" w:hint="default"/>
      </w:rPr>
    </w:lvl>
    <w:lvl w:ilvl="6" w:tplc="B7FCBAE6" w:tentative="1">
      <w:start w:val="1"/>
      <w:numFmt w:val="bullet"/>
      <w:lvlText w:val="•"/>
      <w:lvlJc w:val="left"/>
      <w:pPr>
        <w:tabs>
          <w:tab w:val="num" w:pos="5040"/>
        </w:tabs>
        <w:ind w:left="5040" w:hanging="360"/>
      </w:pPr>
      <w:rPr>
        <w:rFonts w:ascii="Arial" w:hAnsi="Arial" w:hint="default"/>
      </w:rPr>
    </w:lvl>
    <w:lvl w:ilvl="7" w:tplc="BAA04462" w:tentative="1">
      <w:start w:val="1"/>
      <w:numFmt w:val="bullet"/>
      <w:lvlText w:val="•"/>
      <w:lvlJc w:val="left"/>
      <w:pPr>
        <w:tabs>
          <w:tab w:val="num" w:pos="5760"/>
        </w:tabs>
        <w:ind w:left="5760" w:hanging="360"/>
      </w:pPr>
      <w:rPr>
        <w:rFonts w:ascii="Arial" w:hAnsi="Arial" w:hint="default"/>
      </w:rPr>
    </w:lvl>
    <w:lvl w:ilvl="8" w:tplc="F16EA3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1B0BA8"/>
    <w:multiLevelType w:val="hybridMultilevel"/>
    <w:tmpl w:val="957E90A4"/>
    <w:lvl w:ilvl="0" w:tplc="68B084B6">
      <w:start w:val="1"/>
      <w:numFmt w:val="bullet"/>
      <w:lvlText w:val="•"/>
      <w:lvlJc w:val="left"/>
      <w:pPr>
        <w:tabs>
          <w:tab w:val="num" w:pos="720"/>
        </w:tabs>
        <w:ind w:left="720" w:hanging="360"/>
      </w:pPr>
      <w:rPr>
        <w:rFonts w:ascii="Arial" w:hAnsi="Arial" w:hint="default"/>
      </w:rPr>
    </w:lvl>
    <w:lvl w:ilvl="1" w:tplc="B382389E" w:tentative="1">
      <w:start w:val="1"/>
      <w:numFmt w:val="bullet"/>
      <w:lvlText w:val="•"/>
      <w:lvlJc w:val="left"/>
      <w:pPr>
        <w:tabs>
          <w:tab w:val="num" w:pos="1440"/>
        </w:tabs>
        <w:ind w:left="1440" w:hanging="360"/>
      </w:pPr>
      <w:rPr>
        <w:rFonts w:ascii="Arial" w:hAnsi="Arial" w:hint="default"/>
      </w:rPr>
    </w:lvl>
    <w:lvl w:ilvl="2" w:tplc="69DA5316" w:tentative="1">
      <w:start w:val="1"/>
      <w:numFmt w:val="bullet"/>
      <w:lvlText w:val="•"/>
      <w:lvlJc w:val="left"/>
      <w:pPr>
        <w:tabs>
          <w:tab w:val="num" w:pos="2160"/>
        </w:tabs>
        <w:ind w:left="2160" w:hanging="360"/>
      </w:pPr>
      <w:rPr>
        <w:rFonts w:ascii="Arial" w:hAnsi="Arial" w:hint="default"/>
      </w:rPr>
    </w:lvl>
    <w:lvl w:ilvl="3" w:tplc="03A2BBB2" w:tentative="1">
      <w:start w:val="1"/>
      <w:numFmt w:val="bullet"/>
      <w:lvlText w:val="•"/>
      <w:lvlJc w:val="left"/>
      <w:pPr>
        <w:tabs>
          <w:tab w:val="num" w:pos="2880"/>
        </w:tabs>
        <w:ind w:left="2880" w:hanging="360"/>
      </w:pPr>
      <w:rPr>
        <w:rFonts w:ascii="Arial" w:hAnsi="Arial" w:hint="default"/>
      </w:rPr>
    </w:lvl>
    <w:lvl w:ilvl="4" w:tplc="47747C58" w:tentative="1">
      <w:start w:val="1"/>
      <w:numFmt w:val="bullet"/>
      <w:lvlText w:val="•"/>
      <w:lvlJc w:val="left"/>
      <w:pPr>
        <w:tabs>
          <w:tab w:val="num" w:pos="3600"/>
        </w:tabs>
        <w:ind w:left="3600" w:hanging="360"/>
      </w:pPr>
      <w:rPr>
        <w:rFonts w:ascii="Arial" w:hAnsi="Arial" w:hint="default"/>
      </w:rPr>
    </w:lvl>
    <w:lvl w:ilvl="5" w:tplc="B4C6AEB2" w:tentative="1">
      <w:start w:val="1"/>
      <w:numFmt w:val="bullet"/>
      <w:lvlText w:val="•"/>
      <w:lvlJc w:val="left"/>
      <w:pPr>
        <w:tabs>
          <w:tab w:val="num" w:pos="4320"/>
        </w:tabs>
        <w:ind w:left="4320" w:hanging="360"/>
      </w:pPr>
      <w:rPr>
        <w:rFonts w:ascii="Arial" w:hAnsi="Arial" w:hint="default"/>
      </w:rPr>
    </w:lvl>
    <w:lvl w:ilvl="6" w:tplc="4F420E80" w:tentative="1">
      <w:start w:val="1"/>
      <w:numFmt w:val="bullet"/>
      <w:lvlText w:val="•"/>
      <w:lvlJc w:val="left"/>
      <w:pPr>
        <w:tabs>
          <w:tab w:val="num" w:pos="5040"/>
        </w:tabs>
        <w:ind w:left="5040" w:hanging="360"/>
      </w:pPr>
      <w:rPr>
        <w:rFonts w:ascii="Arial" w:hAnsi="Arial" w:hint="default"/>
      </w:rPr>
    </w:lvl>
    <w:lvl w:ilvl="7" w:tplc="804203A0" w:tentative="1">
      <w:start w:val="1"/>
      <w:numFmt w:val="bullet"/>
      <w:lvlText w:val="•"/>
      <w:lvlJc w:val="left"/>
      <w:pPr>
        <w:tabs>
          <w:tab w:val="num" w:pos="5760"/>
        </w:tabs>
        <w:ind w:left="5760" w:hanging="360"/>
      </w:pPr>
      <w:rPr>
        <w:rFonts w:ascii="Arial" w:hAnsi="Arial" w:hint="default"/>
      </w:rPr>
    </w:lvl>
    <w:lvl w:ilvl="8" w:tplc="5046DD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A76DEF"/>
    <w:multiLevelType w:val="hybridMultilevel"/>
    <w:tmpl w:val="4C6A0900"/>
    <w:lvl w:ilvl="0" w:tplc="7EAE623C">
      <w:start w:val="1"/>
      <w:numFmt w:val="bullet"/>
      <w:lvlText w:val="•"/>
      <w:lvlJc w:val="left"/>
      <w:pPr>
        <w:tabs>
          <w:tab w:val="num" w:pos="720"/>
        </w:tabs>
        <w:ind w:left="720" w:hanging="360"/>
      </w:pPr>
      <w:rPr>
        <w:rFonts w:ascii="Arial" w:hAnsi="Arial" w:hint="default"/>
      </w:rPr>
    </w:lvl>
    <w:lvl w:ilvl="1" w:tplc="FD3203A6" w:tentative="1">
      <w:start w:val="1"/>
      <w:numFmt w:val="bullet"/>
      <w:lvlText w:val="•"/>
      <w:lvlJc w:val="left"/>
      <w:pPr>
        <w:tabs>
          <w:tab w:val="num" w:pos="1440"/>
        </w:tabs>
        <w:ind w:left="1440" w:hanging="360"/>
      </w:pPr>
      <w:rPr>
        <w:rFonts w:ascii="Arial" w:hAnsi="Arial" w:hint="default"/>
      </w:rPr>
    </w:lvl>
    <w:lvl w:ilvl="2" w:tplc="4146B03C" w:tentative="1">
      <w:start w:val="1"/>
      <w:numFmt w:val="bullet"/>
      <w:lvlText w:val="•"/>
      <w:lvlJc w:val="left"/>
      <w:pPr>
        <w:tabs>
          <w:tab w:val="num" w:pos="2160"/>
        </w:tabs>
        <w:ind w:left="2160" w:hanging="360"/>
      </w:pPr>
      <w:rPr>
        <w:rFonts w:ascii="Arial" w:hAnsi="Arial" w:hint="default"/>
      </w:rPr>
    </w:lvl>
    <w:lvl w:ilvl="3" w:tplc="70E8EFA2" w:tentative="1">
      <w:start w:val="1"/>
      <w:numFmt w:val="bullet"/>
      <w:lvlText w:val="•"/>
      <w:lvlJc w:val="left"/>
      <w:pPr>
        <w:tabs>
          <w:tab w:val="num" w:pos="2880"/>
        </w:tabs>
        <w:ind w:left="2880" w:hanging="360"/>
      </w:pPr>
      <w:rPr>
        <w:rFonts w:ascii="Arial" w:hAnsi="Arial" w:hint="default"/>
      </w:rPr>
    </w:lvl>
    <w:lvl w:ilvl="4" w:tplc="A00EAF80" w:tentative="1">
      <w:start w:val="1"/>
      <w:numFmt w:val="bullet"/>
      <w:lvlText w:val="•"/>
      <w:lvlJc w:val="left"/>
      <w:pPr>
        <w:tabs>
          <w:tab w:val="num" w:pos="3600"/>
        </w:tabs>
        <w:ind w:left="3600" w:hanging="360"/>
      </w:pPr>
      <w:rPr>
        <w:rFonts w:ascii="Arial" w:hAnsi="Arial" w:hint="default"/>
      </w:rPr>
    </w:lvl>
    <w:lvl w:ilvl="5" w:tplc="63DA1476" w:tentative="1">
      <w:start w:val="1"/>
      <w:numFmt w:val="bullet"/>
      <w:lvlText w:val="•"/>
      <w:lvlJc w:val="left"/>
      <w:pPr>
        <w:tabs>
          <w:tab w:val="num" w:pos="4320"/>
        </w:tabs>
        <w:ind w:left="4320" w:hanging="360"/>
      </w:pPr>
      <w:rPr>
        <w:rFonts w:ascii="Arial" w:hAnsi="Arial" w:hint="default"/>
      </w:rPr>
    </w:lvl>
    <w:lvl w:ilvl="6" w:tplc="4ED0E758" w:tentative="1">
      <w:start w:val="1"/>
      <w:numFmt w:val="bullet"/>
      <w:lvlText w:val="•"/>
      <w:lvlJc w:val="left"/>
      <w:pPr>
        <w:tabs>
          <w:tab w:val="num" w:pos="5040"/>
        </w:tabs>
        <w:ind w:left="5040" w:hanging="360"/>
      </w:pPr>
      <w:rPr>
        <w:rFonts w:ascii="Arial" w:hAnsi="Arial" w:hint="default"/>
      </w:rPr>
    </w:lvl>
    <w:lvl w:ilvl="7" w:tplc="ACA8431A" w:tentative="1">
      <w:start w:val="1"/>
      <w:numFmt w:val="bullet"/>
      <w:lvlText w:val="•"/>
      <w:lvlJc w:val="left"/>
      <w:pPr>
        <w:tabs>
          <w:tab w:val="num" w:pos="5760"/>
        </w:tabs>
        <w:ind w:left="5760" w:hanging="360"/>
      </w:pPr>
      <w:rPr>
        <w:rFonts w:ascii="Arial" w:hAnsi="Arial" w:hint="default"/>
      </w:rPr>
    </w:lvl>
    <w:lvl w:ilvl="8" w:tplc="A418A8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9D7796"/>
    <w:multiLevelType w:val="hybridMultilevel"/>
    <w:tmpl w:val="102E1070"/>
    <w:lvl w:ilvl="0" w:tplc="110447B4">
      <w:start w:val="1"/>
      <w:numFmt w:val="bullet"/>
      <w:lvlText w:val="•"/>
      <w:lvlJc w:val="left"/>
      <w:pPr>
        <w:tabs>
          <w:tab w:val="num" w:pos="720"/>
        </w:tabs>
        <w:ind w:left="720" w:hanging="360"/>
      </w:pPr>
      <w:rPr>
        <w:rFonts w:ascii="Arial" w:hAnsi="Arial" w:hint="default"/>
      </w:rPr>
    </w:lvl>
    <w:lvl w:ilvl="1" w:tplc="238AB55A" w:tentative="1">
      <w:start w:val="1"/>
      <w:numFmt w:val="bullet"/>
      <w:lvlText w:val="•"/>
      <w:lvlJc w:val="left"/>
      <w:pPr>
        <w:tabs>
          <w:tab w:val="num" w:pos="1440"/>
        </w:tabs>
        <w:ind w:left="1440" w:hanging="360"/>
      </w:pPr>
      <w:rPr>
        <w:rFonts w:ascii="Arial" w:hAnsi="Arial" w:hint="default"/>
      </w:rPr>
    </w:lvl>
    <w:lvl w:ilvl="2" w:tplc="D54A078A" w:tentative="1">
      <w:start w:val="1"/>
      <w:numFmt w:val="bullet"/>
      <w:lvlText w:val="•"/>
      <w:lvlJc w:val="left"/>
      <w:pPr>
        <w:tabs>
          <w:tab w:val="num" w:pos="2160"/>
        </w:tabs>
        <w:ind w:left="2160" w:hanging="360"/>
      </w:pPr>
      <w:rPr>
        <w:rFonts w:ascii="Arial" w:hAnsi="Arial" w:hint="default"/>
      </w:rPr>
    </w:lvl>
    <w:lvl w:ilvl="3" w:tplc="848A025E" w:tentative="1">
      <w:start w:val="1"/>
      <w:numFmt w:val="bullet"/>
      <w:lvlText w:val="•"/>
      <w:lvlJc w:val="left"/>
      <w:pPr>
        <w:tabs>
          <w:tab w:val="num" w:pos="2880"/>
        </w:tabs>
        <w:ind w:left="2880" w:hanging="360"/>
      </w:pPr>
      <w:rPr>
        <w:rFonts w:ascii="Arial" w:hAnsi="Arial" w:hint="default"/>
      </w:rPr>
    </w:lvl>
    <w:lvl w:ilvl="4" w:tplc="530683F4" w:tentative="1">
      <w:start w:val="1"/>
      <w:numFmt w:val="bullet"/>
      <w:lvlText w:val="•"/>
      <w:lvlJc w:val="left"/>
      <w:pPr>
        <w:tabs>
          <w:tab w:val="num" w:pos="3600"/>
        </w:tabs>
        <w:ind w:left="3600" w:hanging="360"/>
      </w:pPr>
      <w:rPr>
        <w:rFonts w:ascii="Arial" w:hAnsi="Arial" w:hint="default"/>
      </w:rPr>
    </w:lvl>
    <w:lvl w:ilvl="5" w:tplc="91AE2C06" w:tentative="1">
      <w:start w:val="1"/>
      <w:numFmt w:val="bullet"/>
      <w:lvlText w:val="•"/>
      <w:lvlJc w:val="left"/>
      <w:pPr>
        <w:tabs>
          <w:tab w:val="num" w:pos="4320"/>
        </w:tabs>
        <w:ind w:left="4320" w:hanging="360"/>
      </w:pPr>
      <w:rPr>
        <w:rFonts w:ascii="Arial" w:hAnsi="Arial" w:hint="default"/>
      </w:rPr>
    </w:lvl>
    <w:lvl w:ilvl="6" w:tplc="5F443A38" w:tentative="1">
      <w:start w:val="1"/>
      <w:numFmt w:val="bullet"/>
      <w:lvlText w:val="•"/>
      <w:lvlJc w:val="left"/>
      <w:pPr>
        <w:tabs>
          <w:tab w:val="num" w:pos="5040"/>
        </w:tabs>
        <w:ind w:left="5040" w:hanging="360"/>
      </w:pPr>
      <w:rPr>
        <w:rFonts w:ascii="Arial" w:hAnsi="Arial" w:hint="default"/>
      </w:rPr>
    </w:lvl>
    <w:lvl w:ilvl="7" w:tplc="C25602A0" w:tentative="1">
      <w:start w:val="1"/>
      <w:numFmt w:val="bullet"/>
      <w:lvlText w:val="•"/>
      <w:lvlJc w:val="left"/>
      <w:pPr>
        <w:tabs>
          <w:tab w:val="num" w:pos="5760"/>
        </w:tabs>
        <w:ind w:left="5760" w:hanging="360"/>
      </w:pPr>
      <w:rPr>
        <w:rFonts w:ascii="Arial" w:hAnsi="Arial" w:hint="default"/>
      </w:rPr>
    </w:lvl>
    <w:lvl w:ilvl="8" w:tplc="1040BE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04543E"/>
    <w:multiLevelType w:val="hybridMultilevel"/>
    <w:tmpl w:val="189EC686"/>
    <w:lvl w:ilvl="0" w:tplc="BB02F0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1B21C3"/>
    <w:multiLevelType w:val="hybridMultilevel"/>
    <w:tmpl w:val="EE3CF23C"/>
    <w:lvl w:ilvl="0" w:tplc="9C20E02C">
      <w:start w:val="1"/>
      <w:numFmt w:val="bullet"/>
      <w:lvlText w:val="•"/>
      <w:lvlJc w:val="left"/>
      <w:pPr>
        <w:tabs>
          <w:tab w:val="num" w:pos="720"/>
        </w:tabs>
        <w:ind w:left="720" w:hanging="360"/>
      </w:pPr>
      <w:rPr>
        <w:rFonts w:ascii="Arial" w:hAnsi="Arial" w:hint="default"/>
      </w:rPr>
    </w:lvl>
    <w:lvl w:ilvl="1" w:tplc="A6ACC90A">
      <w:numFmt w:val="bullet"/>
      <w:lvlText w:val="•"/>
      <w:lvlJc w:val="left"/>
      <w:pPr>
        <w:tabs>
          <w:tab w:val="num" w:pos="1440"/>
        </w:tabs>
        <w:ind w:left="1440" w:hanging="360"/>
      </w:pPr>
      <w:rPr>
        <w:rFonts w:ascii="Arial" w:hAnsi="Arial" w:hint="default"/>
      </w:rPr>
    </w:lvl>
    <w:lvl w:ilvl="2" w:tplc="1360C5AE" w:tentative="1">
      <w:start w:val="1"/>
      <w:numFmt w:val="bullet"/>
      <w:lvlText w:val="•"/>
      <w:lvlJc w:val="left"/>
      <w:pPr>
        <w:tabs>
          <w:tab w:val="num" w:pos="2160"/>
        </w:tabs>
        <w:ind w:left="2160" w:hanging="360"/>
      </w:pPr>
      <w:rPr>
        <w:rFonts w:ascii="Arial" w:hAnsi="Arial" w:hint="default"/>
      </w:rPr>
    </w:lvl>
    <w:lvl w:ilvl="3" w:tplc="15EA305C" w:tentative="1">
      <w:start w:val="1"/>
      <w:numFmt w:val="bullet"/>
      <w:lvlText w:val="•"/>
      <w:lvlJc w:val="left"/>
      <w:pPr>
        <w:tabs>
          <w:tab w:val="num" w:pos="2880"/>
        </w:tabs>
        <w:ind w:left="2880" w:hanging="360"/>
      </w:pPr>
      <w:rPr>
        <w:rFonts w:ascii="Arial" w:hAnsi="Arial" w:hint="default"/>
      </w:rPr>
    </w:lvl>
    <w:lvl w:ilvl="4" w:tplc="BBCAE87C" w:tentative="1">
      <w:start w:val="1"/>
      <w:numFmt w:val="bullet"/>
      <w:lvlText w:val="•"/>
      <w:lvlJc w:val="left"/>
      <w:pPr>
        <w:tabs>
          <w:tab w:val="num" w:pos="3600"/>
        </w:tabs>
        <w:ind w:left="3600" w:hanging="360"/>
      </w:pPr>
      <w:rPr>
        <w:rFonts w:ascii="Arial" w:hAnsi="Arial" w:hint="default"/>
      </w:rPr>
    </w:lvl>
    <w:lvl w:ilvl="5" w:tplc="5EE01832" w:tentative="1">
      <w:start w:val="1"/>
      <w:numFmt w:val="bullet"/>
      <w:lvlText w:val="•"/>
      <w:lvlJc w:val="left"/>
      <w:pPr>
        <w:tabs>
          <w:tab w:val="num" w:pos="4320"/>
        </w:tabs>
        <w:ind w:left="4320" w:hanging="360"/>
      </w:pPr>
      <w:rPr>
        <w:rFonts w:ascii="Arial" w:hAnsi="Arial" w:hint="default"/>
      </w:rPr>
    </w:lvl>
    <w:lvl w:ilvl="6" w:tplc="A24A6C6C" w:tentative="1">
      <w:start w:val="1"/>
      <w:numFmt w:val="bullet"/>
      <w:lvlText w:val="•"/>
      <w:lvlJc w:val="left"/>
      <w:pPr>
        <w:tabs>
          <w:tab w:val="num" w:pos="5040"/>
        </w:tabs>
        <w:ind w:left="5040" w:hanging="360"/>
      </w:pPr>
      <w:rPr>
        <w:rFonts w:ascii="Arial" w:hAnsi="Arial" w:hint="default"/>
      </w:rPr>
    </w:lvl>
    <w:lvl w:ilvl="7" w:tplc="D4963FB8" w:tentative="1">
      <w:start w:val="1"/>
      <w:numFmt w:val="bullet"/>
      <w:lvlText w:val="•"/>
      <w:lvlJc w:val="left"/>
      <w:pPr>
        <w:tabs>
          <w:tab w:val="num" w:pos="5760"/>
        </w:tabs>
        <w:ind w:left="5760" w:hanging="360"/>
      </w:pPr>
      <w:rPr>
        <w:rFonts w:ascii="Arial" w:hAnsi="Arial" w:hint="default"/>
      </w:rPr>
    </w:lvl>
    <w:lvl w:ilvl="8" w:tplc="D8586B2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77133E8"/>
    <w:multiLevelType w:val="hybridMultilevel"/>
    <w:tmpl w:val="1EC4C532"/>
    <w:lvl w:ilvl="0" w:tplc="85C44238">
      <w:start w:val="1"/>
      <w:numFmt w:val="bullet"/>
      <w:lvlText w:val="•"/>
      <w:lvlJc w:val="left"/>
      <w:pPr>
        <w:tabs>
          <w:tab w:val="num" w:pos="720"/>
        </w:tabs>
        <w:ind w:left="720" w:hanging="360"/>
      </w:pPr>
      <w:rPr>
        <w:rFonts w:ascii="Arial" w:hAnsi="Arial" w:hint="default"/>
      </w:rPr>
    </w:lvl>
    <w:lvl w:ilvl="1" w:tplc="D5DE2CC8" w:tentative="1">
      <w:start w:val="1"/>
      <w:numFmt w:val="bullet"/>
      <w:lvlText w:val="•"/>
      <w:lvlJc w:val="left"/>
      <w:pPr>
        <w:tabs>
          <w:tab w:val="num" w:pos="1440"/>
        </w:tabs>
        <w:ind w:left="1440" w:hanging="360"/>
      </w:pPr>
      <w:rPr>
        <w:rFonts w:ascii="Arial" w:hAnsi="Arial" w:hint="default"/>
      </w:rPr>
    </w:lvl>
    <w:lvl w:ilvl="2" w:tplc="38961DF8" w:tentative="1">
      <w:start w:val="1"/>
      <w:numFmt w:val="bullet"/>
      <w:lvlText w:val="•"/>
      <w:lvlJc w:val="left"/>
      <w:pPr>
        <w:tabs>
          <w:tab w:val="num" w:pos="2160"/>
        </w:tabs>
        <w:ind w:left="2160" w:hanging="360"/>
      </w:pPr>
      <w:rPr>
        <w:rFonts w:ascii="Arial" w:hAnsi="Arial" w:hint="default"/>
      </w:rPr>
    </w:lvl>
    <w:lvl w:ilvl="3" w:tplc="18C8012A" w:tentative="1">
      <w:start w:val="1"/>
      <w:numFmt w:val="bullet"/>
      <w:lvlText w:val="•"/>
      <w:lvlJc w:val="left"/>
      <w:pPr>
        <w:tabs>
          <w:tab w:val="num" w:pos="2880"/>
        </w:tabs>
        <w:ind w:left="2880" w:hanging="360"/>
      </w:pPr>
      <w:rPr>
        <w:rFonts w:ascii="Arial" w:hAnsi="Arial" w:hint="default"/>
      </w:rPr>
    </w:lvl>
    <w:lvl w:ilvl="4" w:tplc="F01AA97C" w:tentative="1">
      <w:start w:val="1"/>
      <w:numFmt w:val="bullet"/>
      <w:lvlText w:val="•"/>
      <w:lvlJc w:val="left"/>
      <w:pPr>
        <w:tabs>
          <w:tab w:val="num" w:pos="3600"/>
        </w:tabs>
        <w:ind w:left="3600" w:hanging="360"/>
      </w:pPr>
      <w:rPr>
        <w:rFonts w:ascii="Arial" w:hAnsi="Arial" w:hint="default"/>
      </w:rPr>
    </w:lvl>
    <w:lvl w:ilvl="5" w:tplc="6AC8DE7E" w:tentative="1">
      <w:start w:val="1"/>
      <w:numFmt w:val="bullet"/>
      <w:lvlText w:val="•"/>
      <w:lvlJc w:val="left"/>
      <w:pPr>
        <w:tabs>
          <w:tab w:val="num" w:pos="4320"/>
        </w:tabs>
        <w:ind w:left="4320" w:hanging="360"/>
      </w:pPr>
      <w:rPr>
        <w:rFonts w:ascii="Arial" w:hAnsi="Arial" w:hint="default"/>
      </w:rPr>
    </w:lvl>
    <w:lvl w:ilvl="6" w:tplc="301E33AE" w:tentative="1">
      <w:start w:val="1"/>
      <w:numFmt w:val="bullet"/>
      <w:lvlText w:val="•"/>
      <w:lvlJc w:val="left"/>
      <w:pPr>
        <w:tabs>
          <w:tab w:val="num" w:pos="5040"/>
        </w:tabs>
        <w:ind w:left="5040" w:hanging="360"/>
      </w:pPr>
      <w:rPr>
        <w:rFonts w:ascii="Arial" w:hAnsi="Arial" w:hint="default"/>
      </w:rPr>
    </w:lvl>
    <w:lvl w:ilvl="7" w:tplc="E794D0D6" w:tentative="1">
      <w:start w:val="1"/>
      <w:numFmt w:val="bullet"/>
      <w:lvlText w:val="•"/>
      <w:lvlJc w:val="left"/>
      <w:pPr>
        <w:tabs>
          <w:tab w:val="num" w:pos="5760"/>
        </w:tabs>
        <w:ind w:left="5760" w:hanging="360"/>
      </w:pPr>
      <w:rPr>
        <w:rFonts w:ascii="Arial" w:hAnsi="Arial" w:hint="default"/>
      </w:rPr>
    </w:lvl>
    <w:lvl w:ilvl="8" w:tplc="286638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FC62E3B"/>
    <w:multiLevelType w:val="hybridMultilevel"/>
    <w:tmpl w:val="AF2CDFF4"/>
    <w:lvl w:ilvl="0" w:tplc="13306D0C">
      <w:start w:val="1"/>
      <w:numFmt w:val="bullet"/>
      <w:lvlText w:val="•"/>
      <w:lvlJc w:val="left"/>
      <w:pPr>
        <w:tabs>
          <w:tab w:val="num" w:pos="720"/>
        </w:tabs>
        <w:ind w:left="720" w:hanging="360"/>
      </w:pPr>
      <w:rPr>
        <w:rFonts w:ascii="Arial" w:hAnsi="Arial" w:hint="default"/>
      </w:rPr>
    </w:lvl>
    <w:lvl w:ilvl="1" w:tplc="DC44D0DC" w:tentative="1">
      <w:start w:val="1"/>
      <w:numFmt w:val="bullet"/>
      <w:lvlText w:val="•"/>
      <w:lvlJc w:val="left"/>
      <w:pPr>
        <w:tabs>
          <w:tab w:val="num" w:pos="1440"/>
        </w:tabs>
        <w:ind w:left="1440" w:hanging="360"/>
      </w:pPr>
      <w:rPr>
        <w:rFonts w:ascii="Arial" w:hAnsi="Arial" w:hint="default"/>
      </w:rPr>
    </w:lvl>
    <w:lvl w:ilvl="2" w:tplc="45E26822" w:tentative="1">
      <w:start w:val="1"/>
      <w:numFmt w:val="bullet"/>
      <w:lvlText w:val="•"/>
      <w:lvlJc w:val="left"/>
      <w:pPr>
        <w:tabs>
          <w:tab w:val="num" w:pos="2160"/>
        </w:tabs>
        <w:ind w:left="2160" w:hanging="360"/>
      </w:pPr>
      <w:rPr>
        <w:rFonts w:ascii="Arial" w:hAnsi="Arial" w:hint="default"/>
      </w:rPr>
    </w:lvl>
    <w:lvl w:ilvl="3" w:tplc="53B83D40" w:tentative="1">
      <w:start w:val="1"/>
      <w:numFmt w:val="bullet"/>
      <w:lvlText w:val="•"/>
      <w:lvlJc w:val="left"/>
      <w:pPr>
        <w:tabs>
          <w:tab w:val="num" w:pos="2880"/>
        </w:tabs>
        <w:ind w:left="2880" w:hanging="360"/>
      </w:pPr>
      <w:rPr>
        <w:rFonts w:ascii="Arial" w:hAnsi="Arial" w:hint="default"/>
      </w:rPr>
    </w:lvl>
    <w:lvl w:ilvl="4" w:tplc="4C2823CA" w:tentative="1">
      <w:start w:val="1"/>
      <w:numFmt w:val="bullet"/>
      <w:lvlText w:val="•"/>
      <w:lvlJc w:val="left"/>
      <w:pPr>
        <w:tabs>
          <w:tab w:val="num" w:pos="3600"/>
        </w:tabs>
        <w:ind w:left="3600" w:hanging="360"/>
      </w:pPr>
      <w:rPr>
        <w:rFonts w:ascii="Arial" w:hAnsi="Arial" w:hint="default"/>
      </w:rPr>
    </w:lvl>
    <w:lvl w:ilvl="5" w:tplc="501211D0" w:tentative="1">
      <w:start w:val="1"/>
      <w:numFmt w:val="bullet"/>
      <w:lvlText w:val="•"/>
      <w:lvlJc w:val="left"/>
      <w:pPr>
        <w:tabs>
          <w:tab w:val="num" w:pos="4320"/>
        </w:tabs>
        <w:ind w:left="4320" w:hanging="360"/>
      </w:pPr>
      <w:rPr>
        <w:rFonts w:ascii="Arial" w:hAnsi="Arial" w:hint="default"/>
      </w:rPr>
    </w:lvl>
    <w:lvl w:ilvl="6" w:tplc="C48A5AE6" w:tentative="1">
      <w:start w:val="1"/>
      <w:numFmt w:val="bullet"/>
      <w:lvlText w:val="•"/>
      <w:lvlJc w:val="left"/>
      <w:pPr>
        <w:tabs>
          <w:tab w:val="num" w:pos="5040"/>
        </w:tabs>
        <w:ind w:left="5040" w:hanging="360"/>
      </w:pPr>
      <w:rPr>
        <w:rFonts w:ascii="Arial" w:hAnsi="Arial" w:hint="default"/>
      </w:rPr>
    </w:lvl>
    <w:lvl w:ilvl="7" w:tplc="7E4CC99C" w:tentative="1">
      <w:start w:val="1"/>
      <w:numFmt w:val="bullet"/>
      <w:lvlText w:val="•"/>
      <w:lvlJc w:val="left"/>
      <w:pPr>
        <w:tabs>
          <w:tab w:val="num" w:pos="5760"/>
        </w:tabs>
        <w:ind w:left="5760" w:hanging="360"/>
      </w:pPr>
      <w:rPr>
        <w:rFonts w:ascii="Arial" w:hAnsi="Arial" w:hint="default"/>
      </w:rPr>
    </w:lvl>
    <w:lvl w:ilvl="8" w:tplc="0568C2DC" w:tentative="1">
      <w:start w:val="1"/>
      <w:numFmt w:val="bullet"/>
      <w:lvlText w:val="•"/>
      <w:lvlJc w:val="left"/>
      <w:pPr>
        <w:tabs>
          <w:tab w:val="num" w:pos="6480"/>
        </w:tabs>
        <w:ind w:left="6480" w:hanging="360"/>
      </w:pPr>
      <w:rPr>
        <w:rFonts w:ascii="Arial" w:hAnsi="Arial" w:hint="default"/>
      </w:rPr>
    </w:lvl>
  </w:abstractNum>
  <w:num w:numId="1" w16cid:durableId="1182474183">
    <w:abstractNumId w:val="4"/>
  </w:num>
  <w:num w:numId="2" w16cid:durableId="1940940883">
    <w:abstractNumId w:val="7"/>
  </w:num>
  <w:num w:numId="3" w16cid:durableId="143936506">
    <w:abstractNumId w:val="6"/>
  </w:num>
  <w:num w:numId="4" w16cid:durableId="580138404">
    <w:abstractNumId w:val="5"/>
  </w:num>
  <w:num w:numId="5" w16cid:durableId="798571780">
    <w:abstractNumId w:val="0"/>
  </w:num>
  <w:num w:numId="6" w16cid:durableId="2081899689">
    <w:abstractNumId w:val="3"/>
  </w:num>
  <w:num w:numId="7" w16cid:durableId="330302657">
    <w:abstractNumId w:val="1"/>
  </w:num>
  <w:num w:numId="8" w16cid:durableId="18286368">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4B"/>
    <w:rsid w:val="000D1CC7"/>
    <w:rsid w:val="001F0EB0"/>
    <w:rsid w:val="00345679"/>
    <w:rsid w:val="0047309E"/>
    <w:rsid w:val="00670B07"/>
    <w:rsid w:val="00766425"/>
    <w:rsid w:val="00784B31"/>
    <w:rsid w:val="00795592"/>
    <w:rsid w:val="00836D98"/>
    <w:rsid w:val="00933290"/>
    <w:rsid w:val="009703DB"/>
    <w:rsid w:val="009B4DD3"/>
    <w:rsid w:val="00A4630C"/>
    <w:rsid w:val="00D809C2"/>
    <w:rsid w:val="00E2114B"/>
    <w:rsid w:val="00E65BCC"/>
    <w:rsid w:val="00EA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E956C4"/>
  <w15:chartTrackingRefBased/>
  <w15:docId w15:val="{1CF59DAC-F5B5-3047-82C2-F893CADC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14B"/>
  </w:style>
  <w:style w:type="paragraph" w:styleId="Heading1">
    <w:name w:val="heading 1"/>
    <w:basedOn w:val="Normal"/>
    <w:next w:val="Normal"/>
    <w:link w:val="Heading1Char"/>
    <w:uiPriority w:val="9"/>
    <w:qFormat/>
    <w:rsid w:val="00E21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14B"/>
    <w:rPr>
      <w:rFonts w:eastAsiaTheme="majorEastAsia" w:cstheme="majorBidi"/>
      <w:color w:val="272727" w:themeColor="text1" w:themeTint="D8"/>
    </w:rPr>
  </w:style>
  <w:style w:type="paragraph" w:styleId="Title">
    <w:name w:val="Title"/>
    <w:basedOn w:val="Normal"/>
    <w:next w:val="Normal"/>
    <w:link w:val="TitleChar"/>
    <w:uiPriority w:val="10"/>
    <w:qFormat/>
    <w:rsid w:val="00E21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14B"/>
    <w:pPr>
      <w:spacing w:before="160"/>
      <w:jc w:val="center"/>
    </w:pPr>
    <w:rPr>
      <w:i/>
      <w:iCs/>
      <w:color w:val="404040" w:themeColor="text1" w:themeTint="BF"/>
    </w:rPr>
  </w:style>
  <w:style w:type="character" w:customStyle="1" w:styleId="QuoteChar">
    <w:name w:val="Quote Char"/>
    <w:basedOn w:val="DefaultParagraphFont"/>
    <w:link w:val="Quote"/>
    <w:uiPriority w:val="29"/>
    <w:rsid w:val="00E2114B"/>
    <w:rPr>
      <w:i/>
      <w:iCs/>
      <w:color w:val="404040" w:themeColor="text1" w:themeTint="BF"/>
    </w:rPr>
  </w:style>
  <w:style w:type="paragraph" w:styleId="ListParagraph">
    <w:name w:val="List Paragraph"/>
    <w:basedOn w:val="Normal"/>
    <w:uiPriority w:val="34"/>
    <w:qFormat/>
    <w:rsid w:val="00E2114B"/>
    <w:pPr>
      <w:ind w:left="720"/>
      <w:contextualSpacing/>
    </w:pPr>
  </w:style>
  <w:style w:type="character" w:styleId="IntenseEmphasis">
    <w:name w:val="Intense Emphasis"/>
    <w:basedOn w:val="DefaultParagraphFont"/>
    <w:uiPriority w:val="21"/>
    <w:qFormat/>
    <w:rsid w:val="00E2114B"/>
    <w:rPr>
      <w:i/>
      <w:iCs/>
      <w:color w:val="0F4761" w:themeColor="accent1" w:themeShade="BF"/>
    </w:rPr>
  </w:style>
  <w:style w:type="paragraph" w:styleId="IntenseQuote">
    <w:name w:val="Intense Quote"/>
    <w:basedOn w:val="Normal"/>
    <w:next w:val="Normal"/>
    <w:link w:val="IntenseQuoteChar"/>
    <w:uiPriority w:val="30"/>
    <w:qFormat/>
    <w:rsid w:val="00E21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14B"/>
    <w:rPr>
      <w:i/>
      <w:iCs/>
      <w:color w:val="0F4761" w:themeColor="accent1" w:themeShade="BF"/>
    </w:rPr>
  </w:style>
  <w:style w:type="character" w:styleId="IntenseReference">
    <w:name w:val="Intense Reference"/>
    <w:basedOn w:val="DefaultParagraphFont"/>
    <w:uiPriority w:val="32"/>
    <w:qFormat/>
    <w:rsid w:val="00E2114B"/>
    <w:rPr>
      <w:b/>
      <w:bCs/>
      <w:smallCaps/>
      <w:color w:val="0F4761" w:themeColor="accent1" w:themeShade="BF"/>
      <w:spacing w:val="5"/>
    </w:rPr>
  </w:style>
  <w:style w:type="paragraph" w:styleId="NormalWeb">
    <w:name w:val="Normal (Web)"/>
    <w:basedOn w:val="Normal"/>
    <w:uiPriority w:val="99"/>
    <w:semiHidden/>
    <w:unhideWhenUsed/>
    <w:rsid w:val="00E2114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Smalstig</dc:creator>
  <cp:keywords/>
  <dc:description/>
  <cp:lastModifiedBy>Brooke Smalstig</cp:lastModifiedBy>
  <cp:revision>9</cp:revision>
  <cp:lastPrinted>2026-07-01T23:02:00Z</cp:lastPrinted>
  <dcterms:created xsi:type="dcterms:W3CDTF">2026-06-30T17:52:00Z</dcterms:created>
  <dcterms:modified xsi:type="dcterms:W3CDTF">2026-07-03T17:24:00Z</dcterms:modified>
</cp:coreProperties>
</file>